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08" w:rsidRPr="00C97FCD" w:rsidRDefault="008067AC" w:rsidP="00C97FCD">
      <w:pPr>
        <w:pStyle w:val="1"/>
        <w:jc w:val="center"/>
      </w:pPr>
      <w:r w:rsidRPr="00C97FCD">
        <w:t>К</w:t>
      </w:r>
      <w:r w:rsidR="00F84EE5" w:rsidRPr="00C97FCD">
        <w:t>аким быть двору – решали все вместе</w:t>
      </w:r>
    </w:p>
    <w:p w:rsidR="00EB66B8" w:rsidRPr="00C97FCD" w:rsidRDefault="00EB66B8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</w:p>
    <w:p w:rsidR="00F84EE5" w:rsidRPr="00C97FCD" w:rsidRDefault="008067AC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 xml:space="preserve">В Челнах </w:t>
      </w:r>
      <w:r w:rsidR="00BA3300" w:rsidRPr="00C97FCD">
        <w:rPr>
          <w:rFonts w:ascii="Franklin Gothic Medium Cond" w:hAnsi="Franklin Gothic Medium Cond"/>
          <w:sz w:val="28"/>
          <w:szCs w:val="28"/>
        </w:rPr>
        <w:t xml:space="preserve">впервые </w:t>
      </w:r>
      <w:r w:rsidRPr="00C97FCD">
        <w:rPr>
          <w:rFonts w:ascii="Franklin Gothic Medium Cond" w:hAnsi="Franklin Gothic Medium Cond"/>
          <w:sz w:val="28"/>
          <w:szCs w:val="28"/>
        </w:rPr>
        <w:t xml:space="preserve">начали осваивать практику комплексного благоустройства микрорайонов. </w:t>
      </w:r>
      <w:r w:rsidR="00F84EE5" w:rsidRPr="00C97FCD">
        <w:rPr>
          <w:rFonts w:ascii="Franklin Gothic Medium Cond" w:hAnsi="Franklin Gothic Medium Cond"/>
          <w:sz w:val="28"/>
          <w:szCs w:val="28"/>
        </w:rPr>
        <w:t>Под эту цел</w:t>
      </w:r>
      <w:bookmarkStart w:id="0" w:name="_GoBack"/>
      <w:bookmarkEnd w:id="0"/>
      <w:r w:rsidR="00F84EE5" w:rsidRPr="00C97FCD">
        <w:rPr>
          <w:rFonts w:ascii="Franklin Gothic Medium Cond" w:hAnsi="Franklin Gothic Medium Cond"/>
          <w:sz w:val="28"/>
          <w:szCs w:val="28"/>
        </w:rPr>
        <w:t xml:space="preserve">евую программу подпали 1-й, 2-й, 4-й, 29-й, 52-й комплексы Нового города и 6-й комплекс посёлка ГЭС. На обновление территории 4-го комплекса из республиканского бюджета выделена немалая сумма – 100 миллионов рублей. </w:t>
      </w:r>
    </w:p>
    <w:p w:rsidR="00F84EE5" w:rsidRPr="00C97FCD" w:rsidRDefault="00B37DFF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>4-й микрорайон считается одним из старейших в Новом городе. Жилым домам этого комплекса перевалило уже за 45 лет. По словам директора управляющей компании «Электротехников» Ильгизара Иманова, глобальных инвестиций здесь не было никогда, до этого территорию благоустраивали со</w:t>
      </w:r>
      <w:r w:rsidR="001C0303" w:rsidRPr="00C97FCD">
        <w:rPr>
          <w:rFonts w:ascii="Franklin Gothic Medium Cond" w:hAnsi="Franklin Gothic Medium Cond"/>
          <w:sz w:val="28"/>
          <w:szCs w:val="28"/>
        </w:rPr>
        <w:t>бственными силами. Но</w:t>
      </w:r>
      <w:r w:rsidR="00F84EE5" w:rsidRPr="00C97FCD">
        <w:rPr>
          <w:rFonts w:ascii="Franklin Gothic Medium Cond" w:hAnsi="Franklin Gothic Medium Cond"/>
          <w:sz w:val="28"/>
          <w:szCs w:val="28"/>
        </w:rPr>
        <w:t>,</w:t>
      </w:r>
      <w:r w:rsidRPr="00C97FCD">
        <w:rPr>
          <w:rFonts w:ascii="Franklin Gothic Medium Cond" w:hAnsi="Franklin Gothic Medium Cond"/>
          <w:sz w:val="28"/>
          <w:szCs w:val="28"/>
        </w:rPr>
        <w:t xml:space="preserve"> </w:t>
      </w:r>
      <w:r w:rsidR="002A6998" w:rsidRPr="00C97FCD">
        <w:rPr>
          <w:rFonts w:ascii="Franklin Gothic Medium Cond" w:hAnsi="Franklin Gothic Medium Cond"/>
          <w:sz w:val="28"/>
          <w:szCs w:val="28"/>
        </w:rPr>
        <w:t xml:space="preserve">к счастью </w:t>
      </w:r>
      <w:r w:rsidRPr="00C97FCD">
        <w:rPr>
          <w:rFonts w:ascii="Franklin Gothic Medium Cond" w:hAnsi="Franklin Gothic Medium Cond"/>
          <w:sz w:val="28"/>
          <w:szCs w:val="28"/>
        </w:rPr>
        <w:t>в текущем году</w:t>
      </w:r>
      <w:r w:rsidR="002A6998" w:rsidRPr="00C97FCD">
        <w:rPr>
          <w:rFonts w:ascii="Franklin Gothic Medium Cond" w:hAnsi="Franklin Gothic Medium Cond"/>
          <w:sz w:val="28"/>
          <w:szCs w:val="28"/>
        </w:rPr>
        <w:t xml:space="preserve"> ситуация </w:t>
      </w:r>
      <w:r w:rsidR="001C0303" w:rsidRPr="00C97FCD">
        <w:rPr>
          <w:rFonts w:ascii="Franklin Gothic Medium Cond" w:hAnsi="Franklin Gothic Medium Cond"/>
          <w:sz w:val="28"/>
          <w:szCs w:val="28"/>
        </w:rPr>
        <w:t>кардинально изменилась.</w:t>
      </w:r>
      <w:r w:rsidR="00F84EE5" w:rsidRPr="00C97FCD">
        <w:rPr>
          <w:rFonts w:ascii="Franklin Gothic Medium Cond" w:hAnsi="Franklin Gothic Medium Cond"/>
          <w:sz w:val="28"/>
          <w:szCs w:val="28"/>
        </w:rPr>
        <w:t xml:space="preserve"> </w:t>
      </w:r>
      <w:r w:rsidR="001C0303" w:rsidRPr="00C97FCD">
        <w:rPr>
          <w:rFonts w:ascii="Franklin Gothic Medium Cond" w:hAnsi="Franklin Gothic Medium Cond"/>
          <w:sz w:val="28"/>
          <w:szCs w:val="28"/>
        </w:rPr>
        <w:t xml:space="preserve">Во-первых, часть многоквартирных домов попала в </w:t>
      </w:r>
      <w:r w:rsidR="00034D4A" w:rsidRPr="00C97FCD">
        <w:rPr>
          <w:rFonts w:ascii="Franklin Gothic Medium Cond" w:hAnsi="Franklin Gothic Medium Cond"/>
          <w:sz w:val="28"/>
          <w:szCs w:val="28"/>
        </w:rPr>
        <w:t xml:space="preserve">федеральную </w:t>
      </w:r>
      <w:r w:rsidR="001C0303" w:rsidRPr="00C97FCD">
        <w:rPr>
          <w:rFonts w:ascii="Franklin Gothic Medium Cond" w:hAnsi="Franklin Gothic Medium Cond"/>
          <w:sz w:val="28"/>
          <w:szCs w:val="28"/>
        </w:rPr>
        <w:t>про</w:t>
      </w:r>
      <w:r w:rsidR="00034D4A" w:rsidRPr="00C97FCD">
        <w:rPr>
          <w:rFonts w:ascii="Franklin Gothic Medium Cond" w:hAnsi="Franklin Gothic Medium Cond"/>
          <w:sz w:val="28"/>
          <w:szCs w:val="28"/>
        </w:rPr>
        <w:t>грамму капитального ремонта. В</w:t>
      </w:r>
      <w:r w:rsidR="001C0303" w:rsidRPr="00C97FCD">
        <w:rPr>
          <w:rFonts w:ascii="Franklin Gothic Medium Cond" w:hAnsi="Franklin Gothic Medium Cond"/>
          <w:sz w:val="28"/>
          <w:szCs w:val="28"/>
        </w:rPr>
        <w:t>о-вторых, в микрорайоне будет реализовано комплексное благоустройство.</w:t>
      </w:r>
      <w:r w:rsidR="00034D4A" w:rsidRPr="00C97FCD">
        <w:rPr>
          <w:rFonts w:ascii="Franklin Gothic Medium Cond" w:hAnsi="Franklin Gothic Medium Cond"/>
          <w:sz w:val="28"/>
          <w:szCs w:val="28"/>
        </w:rPr>
        <w:t xml:space="preserve"> </w:t>
      </w:r>
    </w:p>
    <w:p w:rsidR="00F84EE5" w:rsidRPr="00C97FCD" w:rsidRDefault="00034D4A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>На ремонт внутриквартальных дорог, которые по словам жильцов</w:t>
      </w:r>
      <w:r w:rsidR="001C0303" w:rsidRPr="00C97FCD">
        <w:rPr>
          <w:rFonts w:ascii="Franklin Gothic Medium Cond" w:hAnsi="Franklin Gothic Medium Cond"/>
          <w:sz w:val="28"/>
          <w:szCs w:val="28"/>
        </w:rPr>
        <w:t xml:space="preserve"> </w:t>
      </w:r>
      <w:r w:rsidR="00882F94" w:rsidRPr="00C97FCD">
        <w:rPr>
          <w:rFonts w:ascii="Franklin Gothic Medium Cond" w:hAnsi="Franklin Gothic Medium Cond"/>
          <w:sz w:val="28"/>
          <w:szCs w:val="28"/>
        </w:rPr>
        <w:t>давно уже пришли в негодность</w:t>
      </w:r>
      <w:r w:rsidR="00F84EE5" w:rsidRPr="00C97FCD">
        <w:rPr>
          <w:rFonts w:ascii="Franklin Gothic Medium Cond" w:hAnsi="Franklin Gothic Medium Cond"/>
          <w:sz w:val="28"/>
          <w:szCs w:val="28"/>
        </w:rPr>
        <w:t>. На эти деньги можно улучшить жизненное пространство населения: отремонтировать дороги, обновить детскую площадку</w:t>
      </w:r>
      <w:r w:rsidR="00516BF2" w:rsidRPr="00C97FCD">
        <w:rPr>
          <w:rFonts w:ascii="Franklin Gothic Medium Cond" w:hAnsi="Franklin Gothic Medium Cond"/>
          <w:sz w:val="28"/>
          <w:szCs w:val="28"/>
        </w:rPr>
        <w:t>.</w:t>
      </w:r>
      <w:r w:rsidR="00F84EE5" w:rsidRPr="00C97FCD">
        <w:rPr>
          <w:rFonts w:ascii="Franklin Gothic Medium Cond" w:hAnsi="Franklin Gothic Medium Cond"/>
          <w:sz w:val="28"/>
          <w:szCs w:val="28"/>
        </w:rPr>
        <w:t xml:space="preserve"> </w:t>
      </w:r>
      <w:r w:rsidR="009F4280" w:rsidRPr="00C97FCD">
        <w:rPr>
          <w:rFonts w:ascii="Franklin Gothic Medium Cond" w:hAnsi="Franklin Gothic Medium Cond"/>
          <w:sz w:val="28"/>
          <w:szCs w:val="28"/>
        </w:rPr>
        <w:t xml:space="preserve">Преимущество комплексного благоустройства в том, что </w:t>
      </w:r>
      <w:r w:rsidR="00F84EE5" w:rsidRPr="00C97FCD">
        <w:rPr>
          <w:rFonts w:ascii="Franklin Gothic Medium Cond" w:hAnsi="Franklin Gothic Medium Cond"/>
          <w:sz w:val="28"/>
          <w:szCs w:val="28"/>
        </w:rPr>
        <w:t xml:space="preserve">многие проблемы будут решены одновременно. </w:t>
      </w:r>
    </w:p>
    <w:p w:rsidR="00EE7831" w:rsidRPr="00C97FCD" w:rsidRDefault="00E50B5F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>В числе счастливчиков жители 4-го комплекса оказались не сразу.</w:t>
      </w:r>
      <w:r w:rsidR="000C0A4C" w:rsidRPr="00C97FCD">
        <w:rPr>
          <w:rFonts w:ascii="Franklin Gothic Medium Cond" w:hAnsi="Franklin Gothic Medium Cond"/>
          <w:sz w:val="28"/>
          <w:szCs w:val="28"/>
        </w:rPr>
        <w:t xml:space="preserve"> К ним неоднократно</w:t>
      </w:r>
      <w:r w:rsidRPr="00C97FCD">
        <w:rPr>
          <w:rFonts w:ascii="Franklin Gothic Medium Cond" w:hAnsi="Franklin Gothic Medium Cond"/>
          <w:sz w:val="28"/>
          <w:szCs w:val="28"/>
        </w:rPr>
        <w:t xml:space="preserve"> наведывалась республиканская комиссия, которая вела диалог с представите</w:t>
      </w:r>
      <w:r w:rsidR="00F84EE5" w:rsidRPr="00C97FCD">
        <w:rPr>
          <w:rFonts w:ascii="Franklin Gothic Medium Cond" w:hAnsi="Franklin Gothic Medium Cond"/>
          <w:sz w:val="28"/>
          <w:szCs w:val="28"/>
        </w:rPr>
        <w:t xml:space="preserve">лями УК, местного </w:t>
      </w:r>
      <w:proofErr w:type="spellStart"/>
      <w:r w:rsidR="00F84EE5" w:rsidRPr="00C97FCD">
        <w:rPr>
          <w:rFonts w:ascii="Franklin Gothic Medium Cond" w:hAnsi="Franklin Gothic Medium Cond"/>
          <w:sz w:val="28"/>
          <w:szCs w:val="28"/>
        </w:rPr>
        <w:t>ТОСа</w:t>
      </w:r>
      <w:proofErr w:type="spellEnd"/>
      <w:r w:rsidR="00F84EE5" w:rsidRPr="00C97FCD">
        <w:rPr>
          <w:rFonts w:ascii="Franklin Gothic Medium Cond" w:hAnsi="Franklin Gothic Medium Cond"/>
          <w:sz w:val="28"/>
          <w:szCs w:val="28"/>
        </w:rPr>
        <w:t xml:space="preserve"> и </w:t>
      </w:r>
      <w:r w:rsidRPr="00C97FCD">
        <w:rPr>
          <w:rFonts w:ascii="Franklin Gothic Medium Cond" w:hAnsi="Franklin Gothic Medium Cond"/>
          <w:sz w:val="28"/>
          <w:szCs w:val="28"/>
        </w:rPr>
        <w:t xml:space="preserve">жителями. Главное же условие заключалось в реализации на территории программы капремонта жилого фонда, образовательных или медицинских учреждений. </w:t>
      </w:r>
      <w:r w:rsidR="0072212A" w:rsidRPr="00C97FCD">
        <w:rPr>
          <w:rFonts w:ascii="Franklin Gothic Medium Cond" w:hAnsi="Franklin Gothic Medium Cond"/>
          <w:sz w:val="28"/>
          <w:szCs w:val="28"/>
        </w:rPr>
        <w:t>Микрорайон под</w:t>
      </w:r>
      <w:r w:rsidR="00EE7831" w:rsidRPr="00C97FCD">
        <w:rPr>
          <w:rFonts w:ascii="Franklin Gothic Medium Cond" w:hAnsi="Franklin Gothic Medium Cond"/>
          <w:sz w:val="28"/>
          <w:szCs w:val="28"/>
        </w:rPr>
        <w:t xml:space="preserve">ошёл по всем параметрам: дома, а также </w:t>
      </w:r>
      <w:r w:rsidR="0072212A" w:rsidRPr="00C97FCD">
        <w:rPr>
          <w:rFonts w:ascii="Franklin Gothic Medium Cond" w:hAnsi="Franklin Gothic Medium Cond"/>
          <w:sz w:val="28"/>
          <w:szCs w:val="28"/>
        </w:rPr>
        <w:t>находящаяся рядом вторая детская полик</w:t>
      </w:r>
      <w:r w:rsidR="00EE7831" w:rsidRPr="00C97FCD">
        <w:rPr>
          <w:rFonts w:ascii="Franklin Gothic Medium Cond" w:hAnsi="Franklin Gothic Medium Cond"/>
          <w:sz w:val="28"/>
          <w:szCs w:val="28"/>
        </w:rPr>
        <w:t xml:space="preserve">линика ремонтируются. </w:t>
      </w:r>
    </w:p>
    <w:p w:rsidR="000C0A4C" w:rsidRPr="00C97FCD" w:rsidRDefault="005131EC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>К работам уже приступили. На</w:t>
      </w:r>
      <w:r w:rsidR="00F84EE5" w:rsidRPr="00C97FCD">
        <w:rPr>
          <w:rFonts w:ascii="Franklin Gothic Medium Cond" w:hAnsi="Franklin Gothic Medium Cond"/>
          <w:sz w:val="28"/>
          <w:szCs w:val="28"/>
        </w:rPr>
        <w:t>чали с ремонта внутриквартальных дорог</w:t>
      </w:r>
      <w:r w:rsidR="00575BE9" w:rsidRPr="00C97FCD">
        <w:rPr>
          <w:rFonts w:ascii="Franklin Gothic Medium Cond" w:hAnsi="Franklin Gothic Medium Cond"/>
          <w:sz w:val="28"/>
          <w:szCs w:val="28"/>
        </w:rPr>
        <w:t xml:space="preserve">. </w:t>
      </w:r>
      <w:r w:rsidR="00F84EE5" w:rsidRPr="00C97FCD">
        <w:rPr>
          <w:rFonts w:ascii="Franklin Gothic Medium Cond" w:hAnsi="Franklin Gothic Medium Cond"/>
          <w:sz w:val="28"/>
          <w:szCs w:val="28"/>
        </w:rPr>
        <w:t xml:space="preserve">Они </w:t>
      </w:r>
      <w:r w:rsidR="00575BE9" w:rsidRPr="00C97FCD">
        <w:rPr>
          <w:rFonts w:ascii="Franklin Gothic Medium Cond" w:hAnsi="Franklin Gothic Medium Cond"/>
          <w:sz w:val="28"/>
          <w:szCs w:val="28"/>
        </w:rPr>
        <w:t>расширя</w:t>
      </w:r>
      <w:r w:rsidR="00D11F12" w:rsidRPr="00C97FCD">
        <w:rPr>
          <w:rFonts w:ascii="Franklin Gothic Medium Cond" w:hAnsi="Franklin Gothic Medium Cond"/>
          <w:sz w:val="28"/>
          <w:szCs w:val="28"/>
        </w:rPr>
        <w:t>ю</w:t>
      </w:r>
      <w:r w:rsidR="00575BE9" w:rsidRPr="00C97FCD">
        <w:rPr>
          <w:rFonts w:ascii="Franklin Gothic Medium Cond" w:hAnsi="Franklin Gothic Medium Cond"/>
          <w:sz w:val="28"/>
          <w:szCs w:val="28"/>
        </w:rPr>
        <w:t>т</w:t>
      </w:r>
      <w:r w:rsidR="00F84EE5" w:rsidRPr="00C97FCD">
        <w:rPr>
          <w:rFonts w:ascii="Franklin Gothic Medium Cond" w:hAnsi="Franklin Gothic Medium Cond"/>
          <w:sz w:val="28"/>
          <w:szCs w:val="28"/>
        </w:rPr>
        <w:t>ся</w:t>
      </w:r>
      <w:r w:rsidR="00575BE9" w:rsidRPr="00C97FCD">
        <w:rPr>
          <w:rFonts w:ascii="Franklin Gothic Medium Cond" w:hAnsi="Franklin Gothic Medium Cond"/>
          <w:sz w:val="28"/>
          <w:szCs w:val="28"/>
        </w:rPr>
        <w:t xml:space="preserve"> на два метра, появятся дополнительные карманы, что в итоге снимет напряжённость с парковочными местами во дворах.</w:t>
      </w:r>
      <w:r w:rsidR="005F4707" w:rsidRPr="00C97FCD">
        <w:rPr>
          <w:rFonts w:ascii="Franklin Gothic Medium Cond" w:hAnsi="Franklin Gothic Medium Cond"/>
          <w:sz w:val="28"/>
          <w:szCs w:val="28"/>
        </w:rPr>
        <w:t xml:space="preserve"> Более того расширение создаст беспрепятственный проезд для скорой</w:t>
      </w:r>
      <w:r w:rsidR="00F84EE5" w:rsidRPr="00C97FCD">
        <w:rPr>
          <w:rFonts w:ascii="Franklin Gothic Medium Cond" w:hAnsi="Franklin Gothic Medium Cond"/>
          <w:sz w:val="28"/>
          <w:szCs w:val="28"/>
        </w:rPr>
        <w:t xml:space="preserve"> помощи</w:t>
      </w:r>
      <w:r w:rsidR="005F4707" w:rsidRPr="00C97FCD">
        <w:rPr>
          <w:rFonts w:ascii="Franklin Gothic Medium Cond" w:hAnsi="Franklin Gothic Medium Cond"/>
          <w:sz w:val="28"/>
          <w:szCs w:val="28"/>
        </w:rPr>
        <w:t>,</w:t>
      </w:r>
      <w:r w:rsidR="00F84EE5" w:rsidRPr="00C97FCD">
        <w:rPr>
          <w:rFonts w:ascii="Franklin Gothic Medium Cond" w:hAnsi="Franklin Gothic Medium Cond"/>
          <w:sz w:val="28"/>
          <w:szCs w:val="28"/>
        </w:rPr>
        <w:t xml:space="preserve"> автомобилей</w:t>
      </w:r>
      <w:r w:rsidR="005F4707" w:rsidRPr="00C97FCD">
        <w:rPr>
          <w:rFonts w:ascii="Franklin Gothic Medium Cond" w:hAnsi="Franklin Gothic Medium Cond"/>
          <w:sz w:val="28"/>
          <w:szCs w:val="28"/>
        </w:rPr>
        <w:t xml:space="preserve"> других служб и с</w:t>
      </w:r>
      <w:r w:rsidR="00F84EE5" w:rsidRPr="00C97FCD">
        <w:rPr>
          <w:rFonts w:ascii="Franklin Gothic Medium Cond" w:hAnsi="Franklin Gothic Medium Cond"/>
          <w:sz w:val="28"/>
          <w:szCs w:val="28"/>
        </w:rPr>
        <w:t>пецтехники</w:t>
      </w:r>
      <w:r w:rsidR="005F4707" w:rsidRPr="00C97FCD">
        <w:rPr>
          <w:rFonts w:ascii="Franklin Gothic Medium Cond" w:hAnsi="Franklin Gothic Medium Cond"/>
          <w:sz w:val="28"/>
          <w:szCs w:val="28"/>
        </w:rPr>
        <w:t xml:space="preserve">. </w:t>
      </w:r>
    </w:p>
    <w:p w:rsidR="00946032" w:rsidRPr="00C97FCD" w:rsidRDefault="00F72293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 xml:space="preserve">Не менее внушительный фронт работ предстоит по обновлению детской площадки </w:t>
      </w:r>
      <w:r w:rsidR="003544B6" w:rsidRPr="00C97FCD">
        <w:rPr>
          <w:rFonts w:ascii="Franklin Gothic Medium Cond" w:hAnsi="Franklin Gothic Medium Cond"/>
          <w:sz w:val="28"/>
          <w:szCs w:val="28"/>
        </w:rPr>
        <w:t>во дворе дома 4/21. Территория очень большая, рядом находятся дома 4/20, 4/22 и детский сад № 22 «Колокольчик». Специалисты из</w:t>
      </w:r>
      <w:r w:rsidR="00F84EE5" w:rsidRPr="00C97FCD">
        <w:rPr>
          <w:rFonts w:ascii="Franklin Gothic Medium Cond" w:hAnsi="Franklin Gothic Medium Cond"/>
          <w:sz w:val="28"/>
          <w:szCs w:val="28"/>
        </w:rPr>
        <w:t xml:space="preserve"> управляющей компании </w:t>
      </w:r>
      <w:r w:rsidR="003544B6" w:rsidRPr="00C97FCD">
        <w:rPr>
          <w:rFonts w:ascii="Franklin Gothic Medium Cond" w:hAnsi="Franklin Gothic Medium Cond"/>
          <w:sz w:val="28"/>
          <w:szCs w:val="28"/>
        </w:rPr>
        <w:t xml:space="preserve">подготовили примерный </w:t>
      </w:r>
      <w:r w:rsidR="003544B6" w:rsidRPr="00C97FCD">
        <w:rPr>
          <w:rFonts w:ascii="Franklin Gothic Medium Cond" w:hAnsi="Franklin Gothic Medium Cond"/>
          <w:sz w:val="28"/>
          <w:szCs w:val="28"/>
        </w:rPr>
        <w:lastRenderedPageBreak/>
        <w:t xml:space="preserve">план по благоустройству, но последнее слово останется за жильцами. </w:t>
      </w:r>
      <w:r w:rsidR="00B850C8" w:rsidRPr="00C97FCD">
        <w:rPr>
          <w:rFonts w:ascii="Franklin Gothic Medium Cond" w:hAnsi="Franklin Gothic Medium Cond"/>
          <w:sz w:val="28"/>
          <w:szCs w:val="28"/>
        </w:rPr>
        <w:t>Всё будет реализовано с учётом их предлож</w:t>
      </w:r>
      <w:r w:rsidR="00946032" w:rsidRPr="00C97FCD">
        <w:rPr>
          <w:rFonts w:ascii="Franklin Gothic Medium Cond" w:hAnsi="Franklin Gothic Medium Cond"/>
          <w:sz w:val="28"/>
          <w:szCs w:val="28"/>
        </w:rPr>
        <w:t>ений и пожеланий, которые уже успели зафиксировать представители из команды помощника президента Татарстана Натальи Фишман. В середине месяца молодые специалисты проводили здесь общественные слушания, так как двор попал в пилотную программу по благоустройству дворовых территорий в РТ.</w:t>
      </w:r>
      <w:r w:rsidR="0005427A" w:rsidRPr="00C97FCD">
        <w:rPr>
          <w:rFonts w:ascii="Franklin Gothic Medium Cond" w:hAnsi="Franklin Gothic Medium Cond"/>
          <w:sz w:val="28"/>
          <w:szCs w:val="28"/>
        </w:rPr>
        <w:t xml:space="preserve"> Стартовала она только в этом году, кроме нашего города в ней участвует 7 муниципальных районов.</w:t>
      </w:r>
      <w:r w:rsidR="007038BE" w:rsidRPr="00C97FCD">
        <w:rPr>
          <w:rFonts w:ascii="Franklin Gothic Medium Cond" w:hAnsi="Franklin Gothic Medium Cond"/>
          <w:sz w:val="28"/>
          <w:szCs w:val="28"/>
        </w:rPr>
        <w:t xml:space="preserve"> Главный критерий отбора – участие территории двора в различных федеральных и республиканских программах.</w:t>
      </w:r>
      <w:r w:rsidR="0005427A" w:rsidRPr="00C97FCD">
        <w:rPr>
          <w:rFonts w:ascii="Franklin Gothic Medium Cond" w:hAnsi="Franklin Gothic Medium Cond"/>
          <w:sz w:val="28"/>
          <w:szCs w:val="28"/>
        </w:rPr>
        <w:t xml:space="preserve"> </w:t>
      </w:r>
    </w:p>
    <w:p w:rsidR="00946032" w:rsidRPr="00C97FCD" w:rsidRDefault="00946032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 xml:space="preserve">Активисты и неравнодушные </w:t>
      </w:r>
      <w:proofErr w:type="spellStart"/>
      <w:r w:rsidRPr="00C97FCD">
        <w:rPr>
          <w:rFonts w:ascii="Franklin Gothic Medium Cond" w:hAnsi="Franklin Gothic Medium Cond"/>
          <w:sz w:val="28"/>
          <w:szCs w:val="28"/>
        </w:rPr>
        <w:t>челнинцы</w:t>
      </w:r>
      <w:proofErr w:type="spellEnd"/>
      <w:r w:rsidRPr="00C97FCD">
        <w:rPr>
          <w:rFonts w:ascii="Franklin Gothic Medium Cond" w:hAnsi="Franklin Gothic Medium Cond"/>
          <w:sz w:val="28"/>
          <w:szCs w:val="28"/>
        </w:rPr>
        <w:t xml:space="preserve"> знакомы с ними хорошо. Ребята из столицы приезжали в наш город, чтобы обсудить проекты реконструкции Шишкинского бульвара, площади </w:t>
      </w:r>
      <w:proofErr w:type="spellStart"/>
      <w:r w:rsidRPr="00C97FCD">
        <w:rPr>
          <w:rFonts w:ascii="Franklin Gothic Medium Cond" w:hAnsi="Franklin Gothic Medium Cond"/>
          <w:sz w:val="28"/>
          <w:szCs w:val="28"/>
        </w:rPr>
        <w:t>Азатылк</w:t>
      </w:r>
      <w:proofErr w:type="spellEnd"/>
      <w:r w:rsidRPr="00C97FCD">
        <w:rPr>
          <w:rFonts w:ascii="Franklin Gothic Medium Cond" w:hAnsi="Franklin Gothic Medium Cond"/>
          <w:sz w:val="28"/>
          <w:szCs w:val="28"/>
        </w:rPr>
        <w:t xml:space="preserve"> и других значимых объектов Челнов.</w:t>
      </w:r>
    </w:p>
    <w:p w:rsidR="00E74C8C" w:rsidRPr="00C97FCD" w:rsidRDefault="00941930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 xml:space="preserve">Обсуждение прошло в привычном формате. Сначала участники слушаний </w:t>
      </w:r>
      <w:r w:rsidR="00D9680B" w:rsidRPr="00C97FCD">
        <w:rPr>
          <w:rFonts w:ascii="Franklin Gothic Medium Cond" w:hAnsi="Franklin Gothic Medium Cond"/>
          <w:sz w:val="28"/>
          <w:szCs w:val="28"/>
        </w:rPr>
        <w:t xml:space="preserve">рассказали о том, как они используют эту зону, а после внесли свои предложения по благоустройству. Оказалась, что территория эта очень востребована. Помимо детей из ближайших домов, которые </w:t>
      </w:r>
      <w:r w:rsidR="007F0F3E" w:rsidRPr="00C97FCD">
        <w:rPr>
          <w:rFonts w:ascii="Franklin Gothic Medium Cond" w:hAnsi="Franklin Gothic Medium Cond"/>
          <w:sz w:val="28"/>
          <w:szCs w:val="28"/>
        </w:rPr>
        <w:t xml:space="preserve">играют здесь с утра </w:t>
      </w:r>
      <w:r w:rsidR="00D11F12" w:rsidRPr="00C97FCD">
        <w:rPr>
          <w:rFonts w:ascii="Franklin Gothic Medium Cond" w:hAnsi="Franklin Gothic Medium Cond"/>
          <w:sz w:val="28"/>
          <w:szCs w:val="28"/>
        </w:rPr>
        <w:t>до вечера, площадкой пользуются</w:t>
      </w:r>
      <w:r w:rsidR="007F0F3E" w:rsidRPr="00C97FCD">
        <w:rPr>
          <w:rFonts w:ascii="Franklin Gothic Medium Cond" w:hAnsi="Franklin Gothic Medium Cond"/>
          <w:sz w:val="28"/>
          <w:szCs w:val="28"/>
        </w:rPr>
        <w:t xml:space="preserve"> </w:t>
      </w:r>
      <w:r w:rsidR="00D11F12" w:rsidRPr="00C97FCD">
        <w:rPr>
          <w:rFonts w:ascii="Franklin Gothic Medium Cond" w:hAnsi="Franklin Gothic Medium Cond"/>
          <w:sz w:val="28"/>
          <w:szCs w:val="28"/>
        </w:rPr>
        <w:t>подростковые клубы, школа, детский сад и библиотека</w:t>
      </w:r>
      <w:r w:rsidR="007E50C4" w:rsidRPr="00C97FCD">
        <w:rPr>
          <w:rFonts w:ascii="Franklin Gothic Medium Cond" w:hAnsi="Franklin Gothic Medium Cond"/>
          <w:sz w:val="28"/>
          <w:szCs w:val="28"/>
        </w:rPr>
        <w:t xml:space="preserve">. В течение летнего сезона каждый из них проводит свои мероприятия. </w:t>
      </w:r>
    </w:p>
    <w:p w:rsidR="007E50C4" w:rsidRPr="00C97FCD" w:rsidRDefault="002B2A0C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>Как</w:t>
      </w:r>
      <w:r w:rsidR="00D608F0" w:rsidRPr="00C97FCD">
        <w:rPr>
          <w:rFonts w:ascii="Franklin Gothic Medium Cond" w:hAnsi="Franklin Gothic Medium Cond"/>
          <w:sz w:val="28"/>
          <w:szCs w:val="28"/>
        </w:rPr>
        <w:t xml:space="preserve"> отметили казанские специалисты, в Челнах дворы особенные</w:t>
      </w:r>
      <w:r w:rsidR="00E246F2" w:rsidRPr="00C97FCD">
        <w:rPr>
          <w:rFonts w:ascii="Franklin Gothic Medium Cond" w:hAnsi="Franklin Gothic Medium Cond"/>
          <w:sz w:val="28"/>
          <w:szCs w:val="28"/>
        </w:rPr>
        <w:t xml:space="preserve">, гигантские, что является отличительной особенностью </w:t>
      </w:r>
      <w:r w:rsidR="007D37EA" w:rsidRPr="00C97FCD">
        <w:rPr>
          <w:rFonts w:ascii="Franklin Gothic Medium Cond" w:hAnsi="Franklin Gothic Medium Cond"/>
          <w:sz w:val="28"/>
          <w:szCs w:val="28"/>
        </w:rPr>
        <w:t xml:space="preserve">нашего </w:t>
      </w:r>
      <w:r w:rsidR="00E246F2" w:rsidRPr="00C97FCD">
        <w:rPr>
          <w:rFonts w:ascii="Franklin Gothic Medium Cond" w:hAnsi="Franklin Gothic Medium Cond"/>
          <w:sz w:val="28"/>
          <w:szCs w:val="28"/>
        </w:rPr>
        <w:t>города с удивите</w:t>
      </w:r>
      <w:r w:rsidR="0069732D" w:rsidRPr="00C97FCD">
        <w:rPr>
          <w:rFonts w:ascii="Franklin Gothic Medium Cond" w:hAnsi="Franklin Gothic Medium Cond"/>
          <w:sz w:val="28"/>
          <w:szCs w:val="28"/>
        </w:rPr>
        <w:t xml:space="preserve">льной модернистской застройкой. Этот </w:t>
      </w:r>
      <w:r w:rsidR="00C1557D" w:rsidRPr="00C97FCD">
        <w:rPr>
          <w:rFonts w:ascii="Franklin Gothic Medium Cond" w:hAnsi="Franklin Gothic Medium Cond"/>
          <w:sz w:val="28"/>
          <w:szCs w:val="28"/>
        </w:rPr>
        <w:t xml:space="preserve">двор </w:t>
      </w:r>
      <w:r w:rsidR="0069732D" w:rsidRPr="00C97FCD">
        <w:rPr>
          <w:rFonts w:ascii="Franklin Gothic Medium Cond" w:hAnsi="Franklin Gothic Medium Cond"/>
          <w:sz w:val="28"/>
          <w:szCs w:val="28"/>
        </w:rPr>
        <w:t xml:space="preserve">не исключение. К тому же он является неким социальным центром для нескольких домов и организаций. </w:t>
      </w:r>
    </w:p>
    <w:p w:rsidR="002A6998" w:rsidRPr="00C97FCD" w:rsidRDefault="00B07A3F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 xml:space="preserve">– Проекта пока у нас нет. Всё начинаем с нуля, – сообщил Дмитрий Смирнов, представитель пилотной программы по благоустройству дворовых территорий в РТ. – Начнём проектирование с этой встречи, поэтому привлекаем как можно больше людей. Нам важно знать на что необходимо обратить внимание. Наша задача сделать проект, который удовлетворит и увлечёт всех. </w:t>
      </w:r>
    </w:p>
    <w:p w:rsidR="008B3DE6" w:rsidRPr="00C97FCD" w:rsidRDefault="00990812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>Обсуждение длилось</w:t>
      </w:r>
      <w:r w:rsidR="008B3DE6" w:rsidRPr="00C97FCD">
        <w:rPr>
          <w:rFonts w:ascii="Franklin Gothic Medium Cond" w:hAnsi="Franklin Gothic Medium Cond"/>
          <w:sz w:val="28"/>
          <w:szCs w:val="28"/>
        </w:rPr>
        <w:t xml:space="preserve"> до глубокого вечера</w:t>
      </w:r>
      <w:r w:rsidRPr="00C97FCD">
        <w:rPr>
          <w:rFonts w:ascii="Franklin Gothic Medium Cond" w:hAnsi="Franklin Gothic Medium Cond"/>
          <w:sz w:val="28"/>
          <w:szCs w:val="28"/>
        </w:rPr>
        <w:t xml:space="preserve">. Собравшиеся внесли самые разнообразные предложения. Представители детского сада просили установить сцену для проведения театрализованных представлений. Руководство подросткового клуба «Камертон» пожелало здесь увидеть досуговую площадку для активных игр. </w:t>
      </w:r>
      <w:r w:rsidR="00237F37" w:rsidRPr="00C97FCD">
        <w:rPr>
          <w:rFonts w:ascii="Franklin Gothic Medium Cond" w:hAnsi="Franklin Gothic Medium Cond"/>
          <w:sz w:val="28"/>
          <w:szCs w:val="28"/>
        </w:rPr>
        <w:t>Сотрудница</w:t>
      </w:r>
      <w:r w:rsidRPr="00C97FCD">
        <w:rPr>
          <w:rFonts w:ascii="Franklin Gothic Medium Cond" w:hAnsi="Franklin Gothic Medium Cond"/>
          <w:sz w:val="28"/>
          <w:szCs w:val="28"/>
        </w:rPr>
        <w:t xml:space="preserve"> </w:t>
      </w:r>
      <w:r w:rsidRPr="00C97FCD">
        <w:rPr>
          <w:rFonts w:ascii="Franklin Gothic Medium Cond" w:hAnsi="Franklin Gothic Medium Cond"/>
          <w:sz w:val="28"/>
          <w:szCs w:val="28"/>
        </w:rPr>
        <w:lastRenderedPageBreak/>
        <w:t>местной школы позаботилась о старшем поколении и предложила создать прогулочную зону для скандинавской ходьбы.</w:t>
      </w:r>
    </w:p>
    <w:p w:rsidR="00102768" w:rsidRPr="00C97FCD" w:rsidRDefault="00102768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>Сами жители домов высказали идеи по улучшению освещения на территории, разделению площадки на зоны для каждой группы населения. Некоторые просто просили заменить игровые элементы, другие пред</w:t>
      </w:r>
      <w:r w:rsidR="00237F37" w:rsidRPr="00C97FCD">
        <w:rPr>
          <w:rFonts w:ascii="Franklin Gothic Medium Cond" w:hAnsi="Franklin Gothic Medium Cond"/>
          <w:sz w:val="28"/>
          <w:szCs w:val="28"/>
        </w:rPr>
        <w:t>ложили установить шахматные столы</w:t>
      </w:r>
      <w:r w:rsidRPr="00C97FCD">
        <w:rPr>
          <w:rFonts w:ascii="Franklin Gothic Medium Cond" w:hAnsi="Franklin Gothic Medium Cond"/>
          <w:sz w:val="28"/>
          <w:szCs w:val="28"/>
        </w:rPr>
        <w:t xml:space="preserve"> и других настольных игр. </w:t>
      </w:r>
    </w:p>
    <w:p w:rsidR="00102768" w:rsidRPr="00C97FCD" w:rsidRDefault="00102768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>Несколько предложений прозвучало по безопасности: установка ограждений, чтобы дети не выбегали на дорогу и установка лежачих полицейских.</w:t>
      </w:r>
    </w:p>
    <w:p w:rsidR="00102768" w:rsidRPr="00C97FCD" w:rsidRDefault="00102768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 xml:space="preserve">Разрабатывать проект по благоустройству двора будет </w:t>
      </w:r>
      <w:proofErr w:type="spellStart"/>
      <w:r w:rsidRPr="00C97FCD">
        <w:rPr>
          <w:rFonts w:ascii="Franklin Gothic Medium Cond" w:hAnsi="Franklin Gothic Medium Cond"/>
          <w:sz w:val="28"/>
          <w:szCs w:val="28"/>
        </w:rPr>
        <w:t>челнинский</w:t>
      </w:r>
      <w:proofErr w:type="spellEnd"/>
      <w:r w:rsidRPr="00C97FCD">
        <w:rPr>
          <w:rFonts w:ascii="Franklin Gothic Medium Cond" w:hAnsi="Franklin Gothic Medium Cond"/>
          <w:sz w:val="28"/>
          <w:szCs w:val="28"/>
        </w:rPr>
        <w:t xml:space="preserve"> архитектор Равиль Сафиуллин, тот самый который работал над реконструкцией Шишкинского бульвара: </w:t>
      </w:r>
    </w:p>
    <w:p w:rsidR="00E03255" w:rsidRPr="00C97FCD" w:rsidRDefault="00102768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>–</w:t>
      </w:r>
      <w:r w:rsidR="00AD2E09" w:rsidRPr="00C97FCD">
        <w:rPr>
          <w:rFonts w:ascii="Franklin Gothic Medium Cond" w:hAnsi="Franklin Gothic Medium Cond"/>
          <w:sz w:val="28"/>
          <w:szCs w:val="28"/>
        </w:rPr>
        <w:t xml:space="preserve"> </w:t>
      </w:r>
      <w:r w:rsidR="00E03255" w:rsidRPr="00C97FCD">
        <w:rPr>
          <w:rFonts w:ascii="Franklin Gothic Medium Cond" w:hAnsi="Franklin Gothic Medium Cond"/>
          <w:sz w:val="28"/>
          <w:szCs w:val="28"/>
        </w:rPr>
        <w:t xml:space="preserve">Это </w:t>
      </w:r>
      <w:proofErr w:type="gramStart"/>
      <w:r w:rsidR="00E03255" w:rsidRPr="00C97FCD">
        <w:rPr>
          <w:rFonts w:ascii="Franklin Gothic Medium Cond" w:hAnsi="Franklin Gothic Medium Cond"/>
          <w:sz w:val="28"/>
          <w:szCs w:val="28"/>
        </w:rPr>
        <w:t>пилотный проект</w:t>
      </w:r>
      <w:proofErr w:type="gramEnd"/>
      <w:r w:rsidR="00AD2E09" w:rsidRPr="00C97FCD">
        <w:rPr>
          <w:rFonts w:ascii="Franklin Gothic Medium Cond" w:hAnsi="Franklin Gothic Medium Cond"/>
          <w:sz w:val="28"/>
          <w:szCs w:val="28"/>
        </w:rPr>
        <w:t xml:space="preserve"> и</w:t>
      </w:r>
      <w:r w:rsidR="00E03255" w:rsidRPr="00C97FCD">
        <w:rPr>
          <w:rFonts w:ascii="Franklin Gothic Medium Cond" w:hAnsi="Franklin Gothic Medium Cond"/>
          <w:sz w:val="28"/>
          <w:szCs w:val="28"/>
        </w:rPr>
        <w:t xml:space="preserve"> мы н</w:t>
      </w:r>
      <w:r w:rsidR="00AD2E09" w:rsidRPr="00C97FCD">
        <w:rPr>
          <w:rFonts w:ascii="Franklin Gothic Medium Cond" w:hAnsi="Franklin Gothic Medium Cond"/>
          <w:sz w:val="28"/>
          <w:szCs w:val="28"/>
        </w:rPr>
        <w:t>адеемся, что это будет примером</w:t>
      </w:r>
      <w:r w:rsidR="00953F26" w:rsidRPr="00C97FCD">
        <w:rPr>
          <w:rFonts w:ascii="Franklin Gothic Medium Cond" w:hAnsi="Franklin Gothic Medium Cond"/>
          <w:sz w:val="28"/>
          <w:szCs w:val="28"/>
        </w:rPr>
        <w:t xml:space="preserve"> для организации других дв</w:t>
      </w:r>
      <w:r w:rsidR="00AD2E09" w:rsidRPr="00C97FCD">
        <w:rPr>
          <w:rFonts w:ascii="Franklin Gothic Medium Cond" w:hAnsi="Franklin Gothic Medium Cond"/>
          <w:sz w:val="28"/>
          <w:szCs w:val="28"/>
        </w:rPr>
        <w:t xml:space="preserve">оров нашего города. Вообще двор – это </w:t>
      </w:r>
      <w:proofErr w:type="gramStart"/>
      <w:r w:rsidR="00AD2E09" w:rsidRPr="00C97FCD">
        <w:rPr>
          <w:rFonts w:ascii="Franklin Gothic Medium Cond" w:hAnsi="Franklin Gothic Medium Cond"/>
          <w:sz w:val="28"/>
          <w:szCs w:val="28"/>
        </w:rPr>
        <w:t>унитарно-утилитарный объект</w:t>
      </w:r>
      <w:proofErr w:type="gramEnd"/>
      <w:r w:rsidR="00AD2E09" w:rsidRPr="00C97FCD">
        <w:rPr>
          <w:rFonts w:ascii="Franklin Gothic Medium Cond" w:hAnsi="Franklin Gothic Medium Cond"/>
          <w:sz w:val="28"/>
          <w:szCs w:val="28"/>
        </w:rPr>
        <w:t xml:space="preserve"> и </w:t>
      </w:r>
      <w:r w:rsidR="00953F26" w:rsidRPr="00C97FCD">
        <w:rPr>
          <w:rFonts w:ascii="Franklin Gothic Medium Cond" w:hAnsi="Franklin Gothic Medium Cond"/>
          <w:sz w:val="28"/>
          <w:szCs w:val="28"/>
        </w:rPr>
        <w:t>мы не ставим задачи сделать здесь парк, чтобы он был красивый или какой-то увлекательный. Наверняка</w:t>
      </w:r>
      <w:r w:rsidR="00AD2E09" w:rsidRPr="00C97FCD">
        <w:rPr>
          <w:rFonts w:ascii="Franklin Gothic Medium Cond" w:hAnsi="Franklin Gothic Medium Cond"/>
          <w:sz w:val="28"/>
          <w:szCs w:val="28"/>
        </w:rPr>
        <w:t>,</w:t>
      </w:r>
      <w:r w:rsidR="00953F26" w:rsidRPr="00C97FCD">
        <w:rPr>
          <w:rFonts w:ascii="Franklin Gothic Medium Cond" w:hAnsi="Franklin Gothic Medium Cond"/>
          <w:sz w:val="28"/>
          <w:szCs w:val="28"/>
        </w:rPr>
        <w:t xml:space="preserve"> местные жители хотят сохранить</w:t>
      </w:r>
      <w:r w:rsidR="00AD2E09" w:rsidRPr="00C97FCD">
        <w:rPr>
          <w:rFonts w:ascii="Franklin Gothic Medium Cond" w:hAnsi="Franklin Gothic Medium Cond"/>
          <w:sz w:val="28"/>
          <w:szCs w:val="28"/>
        </w:rPr>
        <w:t xml:space="preserve"> его камерным, уютным, удобным. П</w:t>
      </w:r>
      <w:r w:rsidR="00953F26" w:rsidRPr="00C97FCD">
        <w:rPr>
          <w:rFonts w:ascii="Franklin Gothic Medium Cond" w:hAnsi="Franklin Gothic Medium Cond"/>
          <w:sz w:val="28"/>
          <w:szCs w:val="28"/>
        </w:rPr>
        <w:t>оэтому мы себе ставим задачу сделать его функциональн</w:t>
      </w:r>
      <w:r w:rsidR="00AD2E09" w:rsidRPr="00C97FCD">
        <w:rPr>
          <w:rFonts w:ascii="Franklin Gothic Medium Cond" w:hAnsi="Franklin Gothic Medium Cond"/>
          <w:sz w:val="28"/>
          <w:szCs w:val="28"/>
        </w:rPr>
        <w:t>ым и удобным для всех категорий</w:t>
      </w:r>
      <w:r w:rsidR="00C1557D" w:rsidRPr="00C97FCD">
        <w:rPr>
          <w:rFonts w:ascii="Franklin Gothic Medium Cond" w:hAnsi="Franklin Gothic Medium Cond"/>
          <w:sz w:val="28"/>
          <w:szCs w:val="28"/>
        </w:rPr>
        <w:t xml:space="preserve"> жителей</w:t>
      </w:r>
      <w:r w:rsidR="00953F26" w:rsidRPr="00C97FCD">
        <w:rPr>
          <w:rFonts w:ascii="Franklin Gothic Medium Cond" w:hAnsi="Franklin Gothic Medium Cond"/>
          <w:sz w:val="28"/>
          <w:szCs w:val="28"/>
        </w:rPr>
        <w:t>.</w:t>
      </w:r>
    </w:p>
    <w:p w:rsidR="00AD2E09" w:rsidRPr="00C97FCD" w:rsidRDefault="002E0C34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  <w:r w:rsidRPr="00C97FCD">
        <w:rPr>
          <w:rFonts w:ascii="Franklin Gothic Medium Cond" w:hAnsi="Franklin Gothic Medium Cond"/>
          <w:sz w:val="28"/>
          <w:szCs w:val="28"/>
        </w:rPr>
        <w:t>Разработка проекта будет вестись в сжатые сроки.</w:t>
      </w:r>
      <w:r w:rsidR="0079514C" w:rsidRPr="00C97FCD">
        <w:rPr>
          <w:rFonts w:ascii="Franklin Gothic Medium Cond" w:hAnsi="Franklin Gothic Medium Cond"/>
          <w:sz w:val="28"/>
          <w:szCs w:val="28"/>
        </w:rPr>
        <w:t xml:space="preserve"> В нём обязательно учтут</w:t>
      </w:r>
      <w:r w:rsidRPr="00C97FCD">
        <w:rPr>
          <w:rFonts w:ascii="Franklin Gothic Medium Cond" w:hAnsi="Franklin Gothic Medium Cond"/>
          <w:sz w:val="28"/>
          <w:szCs w:val="28"/>
        </w:rPr>
        <w:t xml:space="preserve"> все озвученные жителями предложения и пожелания. После чего команда Фишман приедет в Челны ещё раз для утверждения или дополнения рабочего эскиза. Благоустройство двора планируется начать </w:t>
      </w:r>
      <w:r w:rsidR="0079514C" w:rsidRPr="00C97FCD">
        <w:rPr>
          <w:rFonts w:ascii="Franklin Gothic Medium Cond" w:hAnsi="Franklin Gothic Medium Cond"/>
          <w:sz w:val="28"/>
          <w:szCs w:val="28"/>
        </w:rPr>
        <w:t xml:space="preserve">уже </w:t>
      </w:r>
      <w:r w:rsidRPr="00C97FCD">
        <w:rPr>
          <w:rFonts w:ascii="Franklin Gothic Medium Cond" w:hAnsi="Franklin Gothic Medium Cond"/>
          <w:sz w:val="28"/>
          <w:szCs w:val="28"/>
        </w:rPr>
        <w:t xml:space="preserve">в начале сентября.   </w:t>
      </w:r>
    </w:p>
    <w:p w:rsidR="00953F26" w:rsidRPr="00C97FCD" w:rsidRDefault="00953F26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</w:p>
    <w:p w:rsidR="00C96CD1" w:rsidRPr="00C97FCD" w:rsidRDefault="00C96CD1" w:rsidP="00C97FCD">
      <w:pPr>
        <w:spacing w:before="0" w:after="0" w:line="360" w:lineRule="auto"/>
        <w:ind w:firstLine="709"/>
        <w:jc w:val="both"/>
        <w:rPr>
          <w:rFonts w:ascii="Franklin Gothic Medium Cond" w:hAnsi="Franklin Gothic Medium Cond"/>
          <w:sz w:val="28"/>
          <w:szCs w:val="28"/>
        </w:rPr>
      </w:pPr>
    </w:p>
    <w:sectPr w:rsidR="00C96CD1" w:rsidRPr="00C97FCD" w:rsidSect="00C97F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57E3"/>
    <w:rsid w:val="00034D4A"/>
    <w:rsid w:val="00035EB9"/>
    <w:rsid w:val="0005427A"/>
    <w:rsid w:val="00061D82"/>
    <w:rsid w:val="00093D66"/>
    <w:rsid w:val="000C0A4C"/>
    <w:rsid w:val="000C2AF6"/>
    <w:rsid w:val="000D64EB"/>
    <w:rsid w:val="000F2967"/>
    <w:rsid w:val="00102768"/>
    <w:rsid w:val="00152A10"/>
    <w:rsid w:val="001C0303"/>
    <w:rsid w:val="001C2F8E"/>
    <w:rsid w:val="001F16CE"/>
    <w:rsid w:val="002244B3"/>
    <w:rsid w:val="00237F37"/>
    <w:rsid w:val="002A6998"/>
    <w:rsid w:val="002B08A1"/>
    <w:rsid w:val="002B2A0C"/>
    <w:rsid w:val="002B2F6A"/>
    <w:rsid w:val="002E0C34"/>
    <w:rsid w:val="00310439"/>
    <w:rsid w:val="00311F6B"/>
    <w:rsid w:val="003212EC"/>
    <w:rsid w:val="00336FB0"/>
    <w:rsid w:val="003451F6"/>
    <w:rsid w:val="00353E0E"/>
    <w:rsid w:val="003544B6"/>
    <w:rsid w:val="003657B2"/>
    <w:rsid w:val="0036723A"/>
    <w:rsid w:val="00367C5B"/>
    <w:rsid w:val="004C2D7D"/>
    <w:rsid w:val="005130BD"/>
    <w:rsid w:val="005131EC"/>
    <w:rsid w:val="00516BF2"/>
    <w:rsid w:val="005246D6"/>
    <w:rsid w:val="0055653E"/>
    <w:rsid w:val="005623CB"/>
    <w:rsid w:val="00575BE9"/>
    <w:rsid w:val="00593BE9"/>
    <w:rsid w:val="00596A77"/>
    <w:rsid w:val="005D4D74"/>
    <w:rsid w:val="005F4707"/>
    <w:rsid w:val="00605B97"/>
    <w:rsid w:val="00654C72"/>
    <w:rsid w:val="00681F37"/>
    <w:rsid w:val="006939E4"/>
    <w:rsid w:val="006957E3"/>
    <w:rsid w:val="0069707C"/>
    <w:rsid w:val="0069732D"/>
    <w:rsid w:val="006C3F9E"/>
    <w:rsid w:val="006D037A"/>
    <w:rsid w:val="006E7571"/>
    <w:rsid w:val="007038BE"/>
    <w:rsid w:val="0072212A"/>
    <w:rsid w:val="0072389B"/>
    <w:rsid w:val="007274CA"/>
    <w:rsid w:val="00754C29"/>
    <w:rsid w:val="0079514C"/>
    <w:rsid w:val="007D37EA"/>
    <w:rsid w:val="007E50C4"/>
    <w:rsid w:val="007F0F3E"/>
    <w:rsid w:val="008067AC"/>
    <w:rsid w:val="00816A98"/>
    <w:rsid w:val="00882F94"/>
    <w:rsid w:val="00897539"/>
    <w:rsid w:val="008A21AB"/>
    <w:rsid w:val="008B3DE6"/>
    <w:rsid w:val="0091026D"/>
    <w:rsid w:val="0092339F"/>
    <w:rsid w:val="00935844"/>
    <w:rsid w:val="00941930"/>
    <w:rsid w:val="00946032"/>
    <w:rsid w:val="00953F26"/>
    <w:rsid w:val="00990812"/>
    <w:rsid w:val="009E71F8"/>
    <w:rsid w:val="009F3DCC"/>
    <w:rsid w:val="009F4280"/>
    <w:rsid w:val="00A674BB"/>
    <w:rsid w:val="00A80B46"/>
    <w:rsid w:val="00AD2E09"/>
    <w:rsid w:val="00B07A3F"/>
    <w:rsid w:val="00B21636"/>
    <w:rsid w:val="00B37DFF"/>
    <w:rsid w:val="00B62C59"/>
    <w:rsid w:val="00B850C8"/>
    <w:rsid w:val="00B85D26"/>
    <w:rsid w:val="00BA3300"/>
    <w:rsid w:val="00BB1691"/>
    <w:rsid w:val="00BC57E5"/>
    <w:rsid w:val="00BF1D59"/>
    <w:rsid w:val="00C1557D"/>
    <w:rsid w:val="00C72AEA"/>
    <w:rsid w:val="00C85308"/>
    <w:rsid w:val="00C96CD1"/>
    <w:rsid w:val="00C97FCD"/>
    <w:rsid w:val="00CE34F6"/>
    <w:rsid w:val="00CF37F0"/>
    <w:rsid w:val="00D11F12"/>
    <w:rsid w:val="00D608F0"/>
    <w:rsid w:val="00D74E59"/>
    <w:rsid w:val="00D9512B"/>
    <w:rsid w:val="00D9680B"/>
    <w:rsid w:val="00E03255"/>
    <w:rsid w:val="00E15CB5"/>
    <w:rsid w:val="00E246F2"/>
    <w:rsid w:val="00E50B5F"/>
    <w:rsid w:val="00E74C8C"/>
    <w:rsid w:val="00E91A37"/>
    <w:rsid w:val="00EA2231"/>
    <w:rsid w:val="00EB66B8"/>
    <w:rsid w:val="00EE7831"/>
    <w:rsid w:val="00F2474E"/>
    <w:rsid w:val="00F72293"/>
    <w:rsid w:val="00F81ABE"/>
    <w:rsid w:val="00F84EE5"/>
    <w:rsid w:val="00FD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E6F8"/>
  <w15:docId w15:val="{CEBFA702-C2CC-441A-B442-DF209180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CD"/>
  </w:style>
  <w:style w:type="paragraph" w:styleId="1">
    <w:name w:val="heading 1"/>
    <w:basedOn w:val="a"/>
    <w:next w:val="a"/>
    <w:link w:val="10"/>
    <w:uiPriority w:val="9"/>
    <w:qFormat/>
    <w:rsid w:val="00C97FC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FC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FC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FC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FC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FC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FC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FC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FC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FC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97FC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97FC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97FC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97FC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97FC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97FC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97FC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97FCD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97FC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97FCD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97FC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97FC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C97FCD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97FCD"/>
    <w:rPr>
      <w:b/>
      <w:bCs/>
    </w:rPr>
  </w:style>
  <w:style w:type="character" w:styleId="a9">
    <w:name w:val="Emphasis"/>
    <w:uiPriority w:val="20"/>
    <w:qFormat/>
    <w:rsid w:val="00C97FCD"/>
    <w:rPr>
      <w:caps/>
      <w:color w:val="243F60" w:themeColor="accent1" w:themeShade="7F"/>
      <w:spacing w:val="5"/>
    </w:rPr>
  </w:style>
  <w:style w:type="paragraph" w:styleId="aa">
    <w:name w:val="No Spacing"/>
    <w:uiPriority w:val="1"/>
    <w:qFormat/>
    <w:rsid w:val="00C97FC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97FCD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97FCD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97FC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C97FCD"/>
    <w:rPr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C97FCD"/>
    <w:rPr>
      <w:i/>
      <w:iCs/>
      <w:color w:val="243F60" w:themeColor="accent1" w:themeShade="7F"/>
    </w:rPr>
  </w:style>
  <w:style w:type="character" w:styleId="ae">
    <w:name w:val="Intense Emphasis"/>
    <w:uiPriority w:val="21"/>
    <w:qFormat/>
    <w:rsid w:val="00C97FCD"/>
    <w:rPr>
      <w:b/>
      <w:bCs/>
      <w:caps/>
      <w:color w:val="243F60" w:themeColor="accent1" w:themeShade="7F"/>
      <w:spacing w:val="10"/>
    </w:rPr>
  </w:style>
  <w:style w:type="character" w:styleId="af">
    <w:name w:val="Subtle Reference"/>
    <w:uiPriority w:val="31"/>
    <w:qFormat/>
    <w:rsid w:val="00C97FCD"/>
    <w:rPr>
      <w:b/>
      <w:bCs/>
      <w:color w:val="4F81BD" w:themeColor="accent1"/>
    </w:rPr>
  </w:style>
  <w:style w:type="character" w:styleId="af0">
    <w:name w:val="Intense Reference"/>
    <w:uiPriority w:val="32"/>
    <w:qFormat/>
    <w:rsid w:val="00C97FCD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C97FCD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C97F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Ленар Залялов</cp:lastModifiedBy>
  <cp:revision>179</cp:revision>
  <dcterms:created xsi:type="dcterms:W3CDTF">2017-08-16T04:33:00Z</dcterms:created>
  <dcterms:modified xsi:type="dcterms:W3CDTF">2017-10-31T13:54:00Z</dcterms:modified>
</cp:coreProperties>
</file>